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784A" w14:textId="19883CDB" w:rsidR="00A21F63" w:rsidRPr="00A21F63" w:rsidRDefault="00A21F63" w:rsidP="00A21F63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i/>
        </w:rPr>
      </w:pPr>
      <w:r w:rsidRPr="00A21F63">
        <w:rPr>
          <w:rFonts w:ascii="Bookman Old Style" w:hAnsi="Bookman Old Style"/>
          <w:i/>
        </w:rPr>
        <w:t xml:space="preserve">Messaggio </w:t>
      </w:r>
      <w:r>
        <w:rPr>
          <w:rFonts w:ascii="Bookman Old Style" w:hAnsi="Bookman Old Style"/>
          <w:i/>
        </w:rPr>
        <w:t>del Santo Padre</w:t>
      </w:r>
    </w:p>
    <w:p w14:paraId="337A6D73" w14:textId="6B8B52CC" w:rsidR="00A21F63" w:rsidRPr="00A21F63" w:rsidRDefault="00A21F63" w:rsidP="00A21F63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i/>
        </w:rPr>
      </w:pPr>
      <w:r w:rsidRPr="00A21F63">
        <w:rPr>
          <w:rFonts w:ascii="Bookman Old Style" w:hAnsi="Bookman Old Style"/>
          <w:i/>
        </w:rPr>
        <w:t>per la XII Gi</w:t>
      </w:r>
      <w:r>
        <w:rPr>
          <w:rFonts w:ascii="Bookman Old Style" w:hAnsi="Bookman Old Style"/>
          <w:i/>
        </w:rPr>
        <w:t>ornata mondiale di preghiera e riflessione</w:t>
      </w:r>
    </w:p>
    <w:p w14:paraId="7AC5A1F3" w14:textId="17A77F02" w:rsidR="00A21F63" w:rsidRPr="00A21F63" w:rsidRDefault="00A21F63" w:rsidP="00A21F63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contro la tratta di persone</w:t>
      </w:r>
    </w:p>
    <w:p w14:paraId="0AE2EAEE" w14:textId="77777777" w:rsidR="00A21F63" w:rsidRDefault="00A21F63" w:rsidP="00A21F63">
      <w:pPr>
        <w:pStyle w:val="NormaleWeb"/>
        <w:spacing w:before="0" w:beforeAutospacing="0" w:after="0" w:afterAutospacing="0"/>
        <w:jc w:val="center"/>
      </w:pPr>
      <w:r w:rsidRPr="00A21F63">
        <w:rPr>
          <w:rFonts w:ascii="Bookman Old Style" w:hAnsi="Bookman Old Style"/>
          <w:i/>
        </w:rPr>
        <w:t>8 febbraio 2026</w:t>
      </w:r>
    </w:p>
    <w:p w14:paraId="429AF3AE" w14:textId="77777777" w:rsidR="00196B8E" w:rsidRDefault="00196B8E" w:rsidP="00196B8E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b/>
        </w:rPr>
      </w:pPr>
    </w:p>
    <w:p w14:paraId="574F862E" w14:textId="790B53CE" w:rsidR="00196B8E" w:rsidRDefault="00A21F63" w:rsidP="00196B8E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b/>
        </w:rPr>
      </w:pPr>
      <w:r w:rsidRPr="0068503F">
        <w:rPr>
          <w:rFonts w:ascii="Bookman Old Style" w:hAnsi="Bookman Old Style"/>
          <w:b/>
        </w:rPr>
        <w:t xml:space="preserve">La pace inizia con la dignità: </w:t>
      </w:r>
    </w:p>
    <w:p w14:paraId="60C13A6C" w14:textId="6AABAE6D" w:rsidR="00A21F63" w:rsidRPr="0068503F" w:rsidRDefault="00A21F63" w:rsidP="00196B8E">
      <w:pPr>
        <w:pStyle w:val="NormaleWeb"/>
        <w:spacing w:before="0" w:beforeAutospacing="0" w:after="0" w:afterAutospacing="0"/>
        <w:jc w:val="center"/>
        <w:rPr>
          <w:rFonts w:ascii="Bookman Old Style" w:hAnsi="Bookman Old Style"/>
          <w:b/>
        </w:rPr>
      </w:pPr>
      <w:r w:rsidRPr="0068503F">
        <w:rPr>
          <w:rFonts w:ascii="Bookman Old Style" w:hAnsi="Bookman Old Style"/>
          <w:b/>
        </w:rPr>
        <w:t xml:space="preserve">un appello globale per porre fine alla tratta di </w:t>
      </w:r>
      <w:r w:rsidR="00D56886">
        <w:rPr>
          <w:rFonts w:ascii="Bookman Old Style" w:hAnsi="Bookman Old Style"/>
          <w:b/>
        </w:rPr>
        <w:t>persone</w:t>
      </w:r>
    </w:p>
    <w:p w14:paraId="2FF94644" w14:textId="77777777" w:rsidR="00617A0B" w:rsidRPr="00196B8E" w:rsidRDefault="00617A0B" w:rsidP="00F9067C">
      <w:pPr>
        <w:spacing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9D1FC71" w14:textId="77CFC37B" w:rsidR="007B1F7A" w:rsidRPr="00196B8E" w:rsidRDefault="0068503F" w:rsidP="00912AFD">
      <w:pPr>
        <w:spacing w:after="240" w:line="320" w:lineRule="exact"/>
        <w:jc w:val="both"/>
        <w:rPr>
          <w:rFonts w:ascii="Bookman Old Style" w:hAnsi="Bookman Old Style" w:cs="Times New Roman"/>
          <w:sz w:val="24"/>
        </w:rPr>
      </w:pPr>
      <w:r w:rsidRPr="00196B8E">
        <w:rPr>
          <w:rFonts w:ascii="Bookman Old Style" w:hAnsi="Bookman Old Style" w:cs="Times New Roman"/>
          <w:sz w:val="24"/>
        </w:rPr>
        <w:t>Cari fratelli e sorelle</w:t>
      </w:r>
      <w:r w:rsidR="007B1F7A" w:rsidRPr="00196B8E">
        <w:rPr>
          <w:rFonts w:ascii="Bookman Old Style" w:hAnsi="Bookman Old Style" w:cs="Times New Roman"/>
          <w:sz w:val="24"/>
        </w:rPr>
        <w:t>,</w:t>
      </w:r>
      <w:r w:rsidR="007B1F7A" w:rsidRPr="00196B8E">
        <w:rPr>
          <w:rFonts w:ascii="Bookman Old Style" w:hAnsi="Bookman Old Style" w:cs="Times New Roman"/>
          <w:sz w:val="24"/>
        </w:rPr>
        <w:tab/>
      </w:r>
    </w:p>
    <w:p w14:paraId="69EB5DCA" w14:textId="5CE65F21" w:rsidR="0068503F" w:rsidRDefault="007B1F7A" w:rsidP="0068503F">
      <w:pPr>
        <w:pStyle w:val="NormaleWeb"/>
        <w:spacing w:before="0" w:beforeAutospacing="0" w:after="120" w:afterAutospacing="0" w:line="320" w:lineRule="exact"/>
        <w:jc w:val="both"/>
      </w:pPr>
      <w:r w:rsidRPr="00196B8E">
        <w:rPr>
          <w:rFonts w:ascii="Bookman Old Style" w:hAnsi="Bookman Old Style"/>
        </w:rPr>
        <w:tab/>
      </w:r>
      <w:r w:rsidR="0068503F">
        <w:rPr>
          <w:rFonts w:ascii="Bookman Old Style" w:hAnsi="Bookman Old Style"/>
        </w:rPr>
        <w:t>i</w:t>
      </w:r>
      <w:r w:rsidR="0068503F" w:rsidRPr="0068503F">
        <w:rPr>
          <w:rFonts w:ascii="Bookman Old Style" w:hAnsi="Bookman Old Style"/>
        </w:rPr>
        <w:t xml:space="preserve">n occasione della XII Giornata mondiale di preghiera e </w:t>
      </w:r>
      <w:r w:rsidR="0068503F">
        <w:rPr>
          <w:rFonts w:ascii="Bookman Old Style" w:hAnsi="Bookman Old Style"/>
        </w:rPr>
        <w:t>riflessione</w:t>
      </w:r>
      <w:r w:rsidR="0068503F" w:rsidRPr="0068503F">
        <w:rPr>
          <w:rFonts w:ascii="Bookman Old Style" w:hAnsi="Bookman Old Style"/>
        </w:rPr>
        <w:t xml:space="preserve"> contro la tratta di</w:t>
      </w:r>
      <w:r w:rsidR="0068503F">
        <w:rPr>
          <w:rFonts w:ascii="Bookman Old Style" w:hAnsi="Bookman Old Style"/>
        </w:rPr>
        <w:t xml:space="preserve"> persone, rinnovo con forza l’</w:t>
      </w:r>
      <w:r w:rsidR="0068503F" w:rsidRPr="0068503F">
        <w:rPr>
          <w:rFonts w:ascii="Bookman Old Style" w:hAnsi="Bookman Old Style"/>
        </w:rPr>
        <w:t xml:space="preserve">urgente appello della Chiesa a combattere e porre fine a </w:t>
      </w:r>
      <w:r w:rsidR="00EF4CCD">
        <w:rPr>
          <w:rFonts w:ascii="Bookman Old Style" w:hAnsi="Bookman Old Style"/>
        </w:rPr>
        <w:t>tale</w:t>
      </w:r>
      <w:r w:rsidR="0068503F" w:rsidRPr="0068503F">
        <w:rPr>
          <w:rFonts w:ascii="Bookman Old Style" w:hAnsi="Bookman Old Style"/>
        </w:rPr>
        <w:t xml:space="preserve"> grave crimine contro l</w:t>
      </w:r>
      <w:r w:rsidR="0068503F">
        <w:rPr>
          <w:rFonts w:ascii="Bookman Old Style" w:hAnsi="Bookman Old Style"/>
        </w:rPr>
        <w:t>’</w:t>
      </w:r>
      <w:r w:rsidR="0068503F" w:rsidRPr="0068503F">
        <w:rPr>
          <w:rFonts w:ascii="Bookman Old Style" w:hAnsi="Bookman Old Style"/>
        </w:rPr>
        <w:t>umanità</w:t>
      </w:r>
      <w:r w:rsidR="0068503F">
        <w:t>.</w:t>
      </w:r>
    </w:p>
    <w:p w14:paraId="130ACF72" w14:textId="652A8451" w:rsidR="0068503F" w:rsidRDefault="007B1F7A" w:rsidP="0068503F">
      <w:pPr>
        <w:pStyle w:val="NormaleWeb"/>
        <w:spacing w:line="320" w:lineRule="exact"/>
        <w:jc w:val="both"/>
      </w:pPr>
      <w:r w:rsidRPr="00196B8E">
        <w:rPr>
          <w:rFonts w:ascii="Bookman Old Style" w:hAnsi="Bookman Old Style"/>
        </w:rPr>
        <w:tab/>
      </w:r>
      <w:r w:rsidR="0068503F">
        <w:rPr>
          <w:rFonts w:ascii="Bookman Old Style" w:hAnsi="Bookman Old Style"/>
        </w:rPr>
        <w:t>Quest’</w:t>
      </w:r>
      <w:r w:rsidR="0068503F" w:rsidRPr="0068503F">
        <w:rPr>
          <w:rFonts w:ascii="Bookman Old Style" w:hAnsi="Bookman Old Style"/>
        </w:rPr>
        <w:t xml:space="preserve">anno in particolare desidero ricordare </w:t>
      </w:r>
      <w:r w:rsidR="00EF4CCD">
        <w:rPr>
          <w:rFonts w:ascii="Bookman Old Style" w:hAnsi="Bookman Old Style"/>
        </w:rPr>
        <w:t>il saluto</w:t>
      </w:r>
      <w:r w:rsidR="001E1DF4">
        <w:rPr>
          <w:rFonts w:ascii="Bookman Old Style" w:hAnsi="Bookman Old Style"/>
        </w:rPr>
        <w:t xml:space="preserve"> </w:t>
      </w:r>
      <w:r w:rsidR="0068503F" w:rsidRPr="0068503F">
        <w:rPr>
          <w:rFonts w:ascii="Bookman Old Style" w:hAnsi="Bookman Old Style"/>
        </w:rPr>
        <w:t>del Signore risorto: «Pace a voi» (</w:t>
      </w:r>
      <w:r w:rsidR="0068503F" w:rsidRPr="0068503F">
        <w:rPr>
          <w:rFonts w:ascii="Bookman Old Style" w:hAnsi="Bookman Old Style"/>
          <w:i/>
        </w:rPr>
        <w:t>Gv</w:t>
      </w:r>
      <w:r w:rsidR="00D56886">
        <w:rPr>
          <w:rFonts w:ascii="Bookman Old Style" w:hAnsi="Bookman Old Style"/>
        </w:rPr>
        <w:t xml:space="preserve"> 20,19). Quest</w:t>
      </w:r>
      <w:r w:rsidR="00EF4CCD">
        <w:rPr>
          <w:rFonts w:ascii="Bookman Old Style" w:hAnsi="Bookman Old Style"/>
        </w:rPr>
        <w:t>e</w:t>
      </w:r>
      <w:r w:rsidR="0068503F" w:rsidRPr="0068503F">
        <w:rPr>
          <w:rFonts w:ascii="Bookman Old Style" w:hAnsi="Bookman Old Style"/>
        </w:rPr>
        <w:t xml:space="preserve"> </w:t>
      </w:r>
      <w:r w:rsidR="00EF4CCD">
        <w:rPr>
          <w:rFonts w:ascii="Bookman Old Style" w:hAnsi="Bookman Old Style"/>
        </w:rPr>
        <w:t>parole sono</w:t>
      </w:r>
      <w:r w:rsidR="00D56886">
        <w:rPr>
          <w:rFonts w:ascii="Bookman Old Style" w:hAnsi="Bookman Old Style"/>
        </w:rPr>
        <w:t xml:space="preserve"> </w:t>
      </w:r>
      <w:r w:rsidR="0068503F" w:rsidRPr="0068503F">
        <w:rPr>
          <w:rFonts w:ascii="Bookman Old Style" w:hAnsi="Bookman Old Style"/>
        </w:rPr>
        <w:t>più di un s</w:t>
      </w:r>
      <w:r w:rsidR="0068503F">
        <w:rPr>
          <w:rFonts w:ascii="Bookman Old Style" w:hAnsi="Bookman Old Style"/>
        </w:rPr>
        <w:t>aluto: indica</w:t>
      </w:r>
      <w:r w:rsidR="00EF4CCD">
        <w:rPr>
          <w:rFonts w:ascii="Bookman Old Style" w:hAnsi="Bookman Old Style"/>
        </w:rPr>
        <w:t>no</w:t>
      </w:r>
      <w:r w:rsidR="0068503F">
        <w:rPr>
          <w:rFonts w:ascii="Bookman Old Style" w:hAnsi="Bookman Old Style"/>
        </w:rPr>
        <w:t xml:space="preserve"> la via verso un’</w:t>
      </w:r>
      <w:r w:rsidR="0068503F" w:rsidRPr="0068503F">
        <w:rPr>
          <w:rFonts w:ascii="Bookman Old Style" w:hAnsi="Bookman Old Style"/>
        </w:rPr>
        <w:t>umanità rinnovata. La vera pace inizia con il riconoscimento e la tutela della dignità data da Dio a ogni persona. Tuttavia,</w:t>
      </w:r>
      <w:r w:rsidR="001E1DF4">
        <w:rPr>
          <w:rFonts w:ascii="Bookman Old Style" w:hAnsi="Bookman Old Style"/>
        </w:rPr>
        <w:t xml:space="preserve"> in un’epoca caratterizzata da un’</w:t>
      </w:r>
      <w:r w:rsidR="0068503F" w:rsidRPr="001E1DF4">
        <w:rPr>
          <w:rFonts w:ascii="Bookman Old Style" w:hAnsi="Bookman Old Style"/>
          <w:i/>
        </w:rPr>
        <w:t>escalation</w:t>
      </w:r>
      <w:r w:rsidR="0068503F" w:rsidRPr="0068503F">
        <w:rPr>
          <w:rFonts w:ascii="Bookman Old Style" w:hAnsi="Bookman Old Style"/>
        </w:rPr>
        <w:t xml:space="preserve"> di violenza, molti sono tentati di cercare la pace «</w:t>
      </w:r>
      <w:r w:rsidR="001E1DF4">
        <w:rPr>
          <w:rFonts w:ascii="Bookman Old Style" w:hAnsi="Bookman Old Style"/>
        </w:rPr>
        <w:t>mediante</w:t>
      </w:r>
      <w:r w:rsidR="0068503F" w:rsidRPr="0068503F">
        <w:rPr>
          <w:rFonts w:ascii="Bookman Old Style" w:hAnsi="Bookman Old Style"/>
        </w:rPr>
        <w:t xml:space="preserve"> le armi </w:t>
      </w:r>
      <w:r w:rsidR="001E1DF4">
        <w:rPr>
          <w:rFonts w:ascii="Bookman Old Style" w:hAnsi="Bookman Old Style"/>
        </w:rPr>
        <w:t>quale</w:t>
      </w:r>
      <w:r w:rsidR="0068503F" w:rsidRPr="0068503F">
        <w:rPr>
          <w:rFonts w:ascii="Bookman Old Style" w:hAnsi="Bookman Old Style"/>
        </w:rPr>
        <w:t xml:space="preserve"> condizione per </w:t>
      </w:r>
      <w:r w:rsidR="001E1DF4">
        <w:rPr>
          <w:rFonts w:ascii="Bookman Old Style" w:hAnsi="Bookman Old Style"/>
        </w:rPr>
        <w:t xml:space="preserve">affermazione di un </w:t>
      </w:r>
      <w:r w:rsidR="0068503F" w:rsidRPr="0068503F">
        <w:rPr>
          <w:rFonts w:ascii="Bookman Old Style" w:hAnsi="Bookman Old Style"/>
        </w:rPr>
        <w:t>proprio dominio» (</w:t>
      </w:r>
      <w:r w:rsidR="0068503F" w:rsidRPr="001E1DF4">
        <w:rPr>
          <w:rFonts w:ascii="Bookman Old Style" w:hAnsi="Bookman Old Style"/>
          <w:i/>
        </w:rPr>
        <w:t>Discorso ai membri del Corpo Diplomatico accreditato presso la Santa Sede</w:t>
      </w:r>
      <w:r w:rsidR="0068503F" w:rsidRPr="0068503F">
        <w:rPr>
          <w:rFonts w:ascii="Bookman Old Style" w:hAnsi="Bookman Old Style"/>
        </w:rPr>
        <w:t>, 9 gennaio 2026). Inoltre, in situazioni di conflitto, l</w:t>
      </w:r>
      <w:r w:rsidR="00A860CA">
        <w:rPr>
          <w:rFonts w:ascii="Bookman Old Style" w:hAnsi="Bookman Old Style"/>
        </w:rPr>
        <w:t>a perdita di vite umane è</w:t>
      </w:r>
      <w:r w:rsidR="0068503F" w:rsidRPr="0068503F">
        <w:rPr>
          <w:rFonts w:ascii="Bookman Old Style" w:hAnsi="Bookman Old Style"/>
        </w:rPr>
        <w:t xml:space="preserve"> s</w:t>
      </w:r>
      <w:r w:rsidR="00A860CA">
        <w:rPr>
          <w:rFonts w:ascii="Bookman Old Style" w:hAnsi="Bookman Old Style"/>
        </w:rPr>
        <w:t>pesso ridotta dai sostenitori della guerra</w:t>
      </w:r>
      <w:r w:rsidR="0068503F" w:rsidRPr="0068503F">
        <w:rPr>
          <w:rFonts w:ascii="Bookman Old Style" w:hAnsi="Bookman Old Style"/>
        </w:rPr>
        <w:t xml:space="preserve"> come </w:t>
      </w:r>
      <w:r w:rsidR="00196B8E">
        <w:rPr>
          <w:rFonts w:ascii="Bookman Old Style" w:hAnsi="Bookman Old Style"/>
        </w:rPr>
        <w:t>“</w:t>
      </w:r>
      <w:r w:rsidR="0068503F" w:rsidRPr="0068503F">
        <w:rPr>
          <w:rFonts w:ascii="Bookman Old Style" w:hAnsi="Bookman Old Style"/>
        </w:rPr>
        <w:t>danno collaterale</w:t>
      </w:r>
      <w:r w:rsidR="00196B8E">
        <w:rPr>
          <w:rFonts w:ascii="Bookman Old Style" w:hAnsi="Bookman Old Style"/>
        </w:rPr>
        <w:t>”</w:t>
      </w:r>
      <w:r w:rsidR="0068503F" w:rsidRPr="0068503F">
        <w:rPr>
          <w:rFonts w:ascii="Bookman Old Style" w:hAnsi="Bookman Old Style"/>
        </w:rPr>
        <w:t>, sacrificata nel perseguimento di interessi politici o economici</w:t>
      </w:r>
      <w:r w:rsidR="0068503F">
        <w:t>.</w:t>
      </w:r>
    </w:p>
    <w:p w14:paraId="61A53BBC" w14:textId="2B230C17" w:rsidR="006556EB" w:rsidRDefault="007B1F7A" w:rsidP="006556EB">
      <w:pPr>
        <w:pStyle w:val="NormaleWeb"/>
        <w:spacing w:before="0" w:beforeAutospacing="0" w:after="120" w:afterAutospacing="0" w:line="320" w:lineRule="exact"/>
        <w:jc w:val="both"/>
      </w:pPr>
      <w:r w:rsidRPr="00196B8E">
        <w:rPr>
          <w:rFonts w:ascii="Bookman Old Style" w:hAnsi="Bookman Old Style"/>
        </w:rPr>
        <w:tab/>
      </w:r>
      <w:r w:rsidR="006556EB" w:rsidRPr="006556EB">
        <w:rPr>
          <w:rFonts w:ascii="Bookman Old Style" w:hAnsi="Bookman Old Style"/>
        </w:rPr>
        <w:t xml:space="preserve">Purtroppo la stessa logica di dominio e disprezzo per la vita umana alimenta anche il flagello della tratta di </w:t>
      </w:r>
      <w:r w:rsidR="006556EB">
        <w:rPr>
          <w:rFonts w:ascii="Bookman Old Style" w:hAnsi="Bookman Old Style"/>
        </w:rPr>
        <w:t>persone</w:t>
      </w:r>
      <w:r w:rsidR="006556EB" w:rsidRPr="006556EB">
        <w:rPr>
          <w:rFonts w:ascii="Bookman Old Style" w:hAnsi="Bookman Old Style"/>
        </w:rPr>
        <w:t>. L</w:t>
      </w:r>
      <w:r w:rsidR="006556EB">
        <w:rPr>
          <w:rFonts w:ascii="Bookman Old Style" w:hAnsi="Bookman Old Style"/>
        </w:rPr>
        <w:t>’</w:t>
      </w:r>
      <w:r w:rsidR="006556EB" w:rsidRPr="006556EB">
        <w:rPr>
          <w:rFonts w:ascii="Bookman Old Style" w:hAnsi="Bookman Old Style"/>
        </w:rPr>
        <w:t>instabilità geopolitica e i conflitti armati creano un terreno fertile per i trafficanti che sfruttano le persone più vulnerabili, in particolare gli sfollati, i migranti e i rifugiati. All</w:t>
      </w:r>
      <w:r w:rsidR="006556EB">
        <w:rPr>
          <w:rFonts w:ascii="Bookman Old Style" w:hAnsi="Bookman Old Style"/>
        </w:rPr>
        <w:t>’</w:t>
      </w:r>
      <w:r w:rsidR="006556EB" w:rsidRPr="006556EB">
        <w:rPr>
          <w:rFonts w:ascii="Bookman Old Style" w:hAnsi="Bookman Old Style"/>
        </w:rPr>
        <w:t xml:space="preserve">interno di questo paradigma fallimentare, le donne e i bambini sono i più colpiti da </w:t>
      </w:r>
      <w:r w:rsidR="00D86756">
        <w:rPr>
          <w:rFonts w:ascii="Bookman Old Style" w:hAnsi="Bookman Old Style"/>
        </w:rPr>
        <w:t>tale</w:t>
      </w:r>
      <w:r w:rsidR="006556EB" w:rsidRPr="006556EB">
        <w:rPr>
          <w:rFonts w:ascii="Bookman Old Style" w:hAnsi="Bookman Old Style"/>
        </w:rPr>
        <w:t xml:space="preserve"> commercio atroce. Inoltre, il divario crescente tra ricchi e poveri costringe molti a vivere in condizioni precarie, rendendoli vulnerabili alle promesse ingannevoli dei reclutatori</w:t>
      </w:r>
      <w:r w:rsidR="006556EB">
        <w:t>.</w:t>
      </w:r>
    </w:p>
    <w:p w14:paraId="5BEB161E" w14:textId="01897ECC" w:rsidR="00D86756" w:rsidRPr="00D86756" w:rsidRDefault="007B1F7A" w:rsidP="00D86756">
      <w:pPr>
        <w:pStyle w:val="NormaleWeb"/>
        <w:spacing w:before="0" w:beforeAutospacing="0" w:after="120" w:afterAutospacing="0" w:line="320" w:lineRule="exact"/>
        <w:jc w:val="both"/>
        <w:rPr>
          <w:rFonts w:ascii="Bookman Old Style" w:hAnsi="Bookman Old Style"/>
        </w:rPr>
      </w:pPr>
      <w:r w:rsidRPr="00196B8E">
        <w:rPr>
          <w:rFonts w:ascii="Bookman Old Style" w:hAnsi="Bookman Old Style"/>
        </w:rPr>
        <w:tab/>
      </w:r>
      <w:r w:rsidR="00D86756" w:rsidRPr="00D86756">
        <w:rPr>
          <w:rFonts w:ascii="Bookman Old Style" w:hAnsi="Bookman Old Style"/>
        </w:rPr>
        <w:t>Questo fenomeno è particolarmente preoccupante nell</w:t>
      </w:r>
      <w:r w:rsidR="00D86756">
        <w:rPr>
          <w:rFonts w:ascii="Bookman Old Style" w:hAnsi="Bookman Old Style"/>
        </w:rPr>
        <w:t xml:space="preserve">’ambito della cosiddetta </w:t>
      </w:r>
      <w:r w:rsidR="00196B8E">
        <w:rPr>
          <w:rFonts w:ascii="Bookman Old Style" w:hAnsi="Bookman Old Style"/>
        </w:rPr>
        <w:t>“</w:t>
      </w:r>
      <w:r w:rsidR="00D86756">
        <w:rPr>
          <w:rFonts w:ascii="Bookman Old Style" w:hAnsi="Bookman Old Style"/>
        </w:rPr>
        <w:t>schiavitù informatica</w:t>
      </w:r>
      <w:r w:rsidR="00196B8E">
        <w:rPr>
          <w:rFonts w:ascii="Bookman Old Style" w:hAnsi="Bookman Old Style"/>
        </w:rPr>
        <w:t>”</w:t>
      </w:r>
      <w:r w:rsidR="00D86756" w:rsidRPr="00D86756">
        <w:rPr>
          <w:rFonts w:ascii="Bookman Old Style" w:hAnsi="Bookman Old Style"/>
        </w:rPr>
        <w:t xml:space="preserve">, in cui le persone vengono attirate in schemi fraudolenti e attività criminali, come le frodi </w:t>
      </w:r>
      <w:r w:rsidR="00D86756" w:rsidRPr="00D86756">
        <w:rPr>
          <w:rFonts w:ascii="Bookman Old Style" w:hAnsi="Bookman Old Style"/>
          <w:i/>
        </w:rPr>
        <w:t>online</w:t>
      </w:r>
      <w:r w:rsidR="00D86756" w:rsidRPr="00D86756">
        <w:rPr>
          <w:rFonts w:ascii="Bookman Old Style" w:hAnsi="Bookman Old Style"/>
        </w:rPr>
        <w:t xml:space="preserve"> e il traffico di droga. In questi casi, la vittima viene costretta ad assumere il ruolo di autore del reato, aggravando le </w:t>
      </w:r>
      <w:r w:rsidR="00D86756">
        <w:rPr>
          <w:rFonts w:ascii="Bookman Old Style" w:hAnsi="Bookman Old Style"/>
        </w:rPr>
        <w:t>proprie</w:t>
      </w:r>
      <w:r w:rsidR="00D86756" w:rsidRPr="00D86756">
        <w:rPr>
          <w:rFonts w:ascii="Bookman Old Style" w:hAnsi="Bookman Old Style"/>
        </w:rPr>
        <w:t xml:space="preserve"> ferite spirituali. </w:t>
      </w:r>
      <w:r w:rsidR="00D86756">
        <w:rPr>
          <w:rFonts w:ascii="Bookman Old Style" w:hAnsi="Bookman Old Style"/>
        </w:rPr>
        <w:t>Tali</w:t>
      </w:r>
      <w:r w:rsidR="00D86756" w:rsidRPr="00D86756">
        <w:rPr>
          <w:rFonts w:ascii="Bookman Old Style" w:hAnsi="Bookman Old Style"/>
        </w:rPr>
        <w:t xml:space="preserve"> forme di violenza non sono episodi isolati, ma sintomi di una cultura che ha dimenticato </w:t>
      </w:r>
      <w:r w:rsidR="00D86756">
        <w:rPr>
          <w:rFonts w:ascii="Bookman Old Style" w:hAnsi="Bookman Old Style"/>
        </w:rPr>
        <w:t>di</w:t>
      </w:r>
      <w:r w:rsidR="00D86756" w:rsidRPr="00D86756">
        <w:rPr>
          <w:rFonts w:ascii="Bookman Old Style" w:hAnsi="Bookman Old Style"/>
        </w:rPr>
        <w:t xml:space="preserve"> amare come ama Cristo.</w:t>
      </w:r>
    </w:p>
    <w:p w14:paraId="45966BC4" w14:textId="644741BC" w:rsidR="00D86756" w:rsidRPr="00D86756" w:rsidRDefault="007B1F7A" w:rsidP="00D86756">
      <w:pPr>
        <w:pStyle w:val="NormaleWeb"/>
        <w:spacing w:before="0" w:beforeAutospacing="0" w:after="120" w:afterAutospacing="0" w:line="320" w:lineRule="exact"/>
        <w:jc w:val="both"/>
        <w:rPr>
          <w:rFonts w:ascii="Bookman Old Style" w:hAnsi="Bookman Old Style"/>
        </w:rPr>
      </w:pPr>
      <w:r w:rsidRPr="00196B8E">
        <w:rPr>
          <w:rFonts w:ascii="Bookman Old Style" w:hAnsi="Bookman Old Style"/>
        </w:rPr>
        <w:tab/>
      </w:r>
      <w:r w:rsidR="00D86756" w:rsidRPr="00D86756">
        <w:rPr>
          <w:rFonts w:ascii="Bookman Old Style" w:hAnsi="Bookman Old Style"/>
        </w:rPr>
        <w:t xml:space="preserve">Di fronte a queste gravi sfide, </w:t>
      </w:r>
      <w:r w:rsidR="00196B8E">
        <w:rPr>
          <w:rFonts w:ascii="Bookman Old Style" w:hAnsi="Bookman Old Style"/>
        </w:rPr>
        <w:t xml:space="preserve">ricorriamo </w:t>
      </w:r>
      <w:r w:rsidR="00D86756" w:rsidRPr="00D86756">
        <w:rPr>
          <w:rFonts w:ascii="Bookman Old Style" w:hAnsi="Bookman Old Style"/>
        </w:rPr>
        <w:t>alla preghiera e alla</w:t>
      </w:r>
      <w:r w:rsidR="00D56886">
        <w:rPr>
          <w:rFonts w:ascii="Bookman Old Style" w:hAnsi="Bookman Old Style"/>
        </w:rPr>
        <w:t xml:space="preserve"> </w:t>
      </w:r>
      <w:r w:rsidR="00852943">
        <w:rPr>
          <w:rFonts w:ascii="Bookman Old Style" w:hAnsi="Bookman Old Style"/>
        </w:rPr>
        <w:t>riflessione</w:t>
      </w:r>
      <w:r w:rsidR="00D86756">
        <w:rPr>
          <w:rFonts w:ascii="Bookman Old Style" w:hAnsi="Bookman Old Style"/>
        </w:rPr>
        <w:t xml:space="preserve">. La preghiera è la </w:t>
      </w:r>
      <w:r w:rsidR="00196B8E">
        <w:rPr>
          <w:rFonts w:ascii="Bookman Old Style" w:hAnsi="Bookman Old Style"/>
        </w:rPr>
        <w:t>“</w:t>
      </w:r>
      <w:r w:rsidR="00D86756" w:rsidRPr="00D86756">
        <w:rPr>
          <w:rFonts w:ascii="Bookman Old Style" w:hAnsi="Bookman Old Style"/>
        </w:rPr>
        <w:t>piccola fiamma</w:t>
      </w:r>
      <w:r w:rsidR="00196B8E">
        <w:rPr>
          <w:rFonts w:ascii="Bookman Old Style" w:hAnsi="Bookman Old Style"/>
        </w:rPr>
        <w:t>”</w:t>
      </w:r>
      <w:r w:rsidR="00D86756" w:rsidRPr="00D86756">
        <w:rPr>
          <w:rFonts w:ascii="Bookman Old Style" w:hAnsi="Bookman Old Style"/>
        </w:rPr>
        <w:t xml:space="preserve"> che dobbiamo custodire in mezzo alla tempesta, poiché ci dà la forza di resistere all</w:t>
      </w:r>
      <w:r w:rsidR="00D86756">
        <w:rPr>
          <w:rFonts w:ascii="Bookman Old Style" w:hAnsi="Bookman Old Style"/>
        </w:rPr>
        <w:t xml:space="preserve">’indifferenza verso </w:t>
      </w:r>
      <w:r w:rsidR="00D86756">
        <w:rPr>
          <w:rFonts w:ascii="Bookman Old Style" w:hAnsi="Bookman Old Style"/>
        </w:rPr>
        <w:lastRenderedPageBreak/>
        <w:t>l’</w:t>
      </w:r>
      <w:r w:rsidR="00D86756" w:rsidRPr="00D86756">
        <w:rPr>
          <w:rFonts w:ascii="Bookman Old Style" w:hAnsi="Bookman Old Style"/>
        </w:rPr>
        <w:t xml:space="preserve">ingiustizia. La </w:t>
      </w:r>
      <w:r w:rsidR="00852943">
        <w:rPr>
          <w:rFonts w:ascii="Bookman Old Style" w:hAnsi="Bookman Old Style"/>
        </w:rPr>
        <w:t>riflessione</w:t>
      </w:r>
      <w:r w:rsidR="00D56886">
        <w:rPr>
          <w:rFonts w:ascii="Bookman Old Style" w:hAnsi="Bookman Old Style"/>
        </w:rPr>
        <w:t xml:space="preserve"> </w:t>
      </w:r>
      <w:r w:rsidR="00D86756" w:rsidRPr="00D86756">
        <w:rPr>
          <w:rFonts w:ascii="Bookman Old Style" w:hAnsi="Bookman Old Style"/>
        </w:rPr>
        <w:t xml:space="preserve">ci permette di identificare i meccanismi nascosti dello sfruttamento nei nostri quartieri e negli spazi digitali. In definitiva, la violenza della tratta di </w:t>
      </w:r>
      <w:r w:rsidR="00D86756">
        <w:rPr>
          <w:rFonts w:ascii="Bookman Old Style" w:hAnsi="Bookman Old Style"/>
        </w:rPr>
        <w:t xml:space="preserve">persone </w:t>
      </w:r>
      <w:r w:rsidR="00D86756" w:rsidRPr="00D86756">
        <w:rPr>
          <w:rFonts w:ascii="Bookman Old Style" w:hAnsi="Bookman Old Style"/>
        </w:rPr>
        <w:t>può essere superata solo attraverso una visione rinnovata che considera ogni individuo come un figlio amato da Dio.</w:t>
      </w:r>
    </w:p>
    <w:p w14:paraId="793AADC6" w14:textId="7C7E2866" w:rsidR="00D86756" w:rsidRPr="00D86756" w:rsidRDefault="007B1F7A" w:rsidP="00D86756">
      <w:pPr>
        <w:pStyle w:val="NormaleWeb"/>
        <w:spacing w:before="0" w:beforeAutospacing="0" w:after="120" w:afterAutospacing="0" w:line="320" w:lineRule="exact"/>
        <w:jc w:val="both"/>
        <w:rPr>
          <w:rFonts w:ascii="Bookman Old Style" w:hAnsi="Bookman Old Style"/>
        </w:rPr>
      </w:pPr>
      <w:r w:rsidRPr="00196B8E">
        <w:rPr>
          <w:rFonts w:ascii="Bookman Old Style" w:hAnsi="Bookman Old Style"/>
        </w:rPr>
        <w:tab/>
      </w:r>
      <w:r w:rsidR="00D86756">
        <w:rPr>
          <w:rFonts w:ascii="Bookman Old Style" w:hAnsi="Bookman Old Style"/>
        </w:rPr>
        <w:t>Desidero esprimere la mia sentita</w:t>
      </w:r>
      <w:r w:rsidR="00D86756" w:rsidRPr="00D86756">
        <w:rPr>
          <w:rFonts w:ascii="Bookman Old Style" w:hAnsi="Bookman Old Style"/>
        </w:rPr>
        <w:t xml:space="preserve"> gratitudine a tutti coloro che, come le mani di Cristo, tendono la mano alle vit</w:t>
      </w:r>
      <w:r w:rsidR="00EF4CCD">
        <w:rPr>
          <w:rFonts w:ascii="Bookman Old Style" w:hAnsi="Bookman Old Style"/>
        </w:rPr>
        <w:t>time della tratta, comprese le Reti e le O</w:t>
      </w:r>
      <w:r w:rsidR="00D86756" w:rsidRPr="00D86756">
        <w:rPr>
          <w:rFonts w:ascii="Bookman Old Style" w:hAnsi="Bookman Old Style"/>
        </w:rPr>
        <w:t xml:space="preserve">rganizzazioni internazionali. Vorrei inoltre rendere omaggio ai sopravvissuti che sono diventati sostenitori di altre vittime. </w:t>
      </w:r>
      <w:r w:rsidR="00F746C3">
        <w:rPr>
          <w:rFonts w:ascii="Bookman Old Style" w:hAnsi="Bookman Old Style"/>
        </w:rPr>
        <w:t>I</w:t>
      </w:r>
      <w:r w:rsidR="00D86756" w:rsidRPr="00D86756">
        <w:rPr>
          <w:rFonts w:ascii="Bookman Old Style" w:hAnsi="Bookman Old Style"/>
        </w:rPr>
        <w:t xml:space="preserve">l Signore li benedica per il coraggio, la fedeltà e </w:t>
      </w:r>
      <w:r w:rsidR="00D86756">
        <w:rPr>
          <w:rFonts w:ascii="Bookman Old Style" w:hAnsi="Bookman Old Style"/>
        </w:rPr>
        <w:t>l’</w:t>
      </w:r>
      <w:r w:rsidR="00F746C3">
        <w:rPr>
          <w:rFonts w:ascii="Bookman Old Style" w:hAnsi="Bookman Old Style"/>
        </w:rPr>
        <w:t>impegno instancabile.</w:t>
      </w:r>
    </w:p>
    <w:p w14:paraId="5AEB3E4C" w14:textId="626C7B46" w:rsidR="00D86756" w:rsidRPr="00D86756" w:rsidRDefault="007B1F7A" w:rsidP="00D86756">
      <w:pPr>
        <w:pStyle w:val="NormaleWeb"/>
        <w:spacing w:before="0" w:beforeAutospacing="0" w:after="120" w:afterAutospacing="0" w:line="320" w:lineRule="exact"/>
        <w:jc w:val="both"/>
        <w:rPr>
          <w:rFonts w:ascii="Bookman Old Style" w:hAnsi="Bookman Old Style"/>
        </w:rPr>
      </w:pPr>
      <w:r w:rsidRPr="00196B8E">
        <w:rPr>
          <w:rFonts w:ascii="Bookman Old Style" w:hAnsi="Bookman Old Style"/>
        </w:rPr>
        <w:tab/>
      </w:r>
      <w:r w:rsidR="00D86756" w:rsidRPr="00D86756">
        <w:rPr>
          <w:rFonts w:ascii="Bookman Old Style" w:hAnsi="Bookman Old Style"/>
        </w:rPr>
        <w:t xml:space="preserve">Con </w:t>
      </w:r>
      <w:r w:rsidR="00C47FA9">
        <w:rPr>
          <w:rFonts w:ascii="Bookman Old Style" w:hAnsi="Bookman Old Style"/>
        </w:rPr>
        <w:t>tali</w:t>
      </w:r>
      <w:r w:rsidR="00D86756" w:rsidRPr="00D86756">
        <w:rPr>
          <w:rFonts w:ascii="Bookman Old Style" w:hAnsi="Bookman Old Style"/>
        </w:rPr>
        <w:t xml:space="preserve"> sentimenti, affido coloro che commemorano questa giornata all</w:t>
      </w:r>
      <w:r w:rsidR="00D86756">
        <w:rPr>
          <w:rFonts w:ascii="Bookman Old Style" w:hAnsi="Bookman Old Style"/>
        </w:rPr>
        <w:t>’</w:t>
      </w:r>
      <w:r w:rsidR="00D86756" w:rsidRPr="00D86756">
        <w:rPr>
          <w:rFonts w:ascii="Bookman Old Style" w:hAnsi="Bookman Old Style"/>
        </w:rPr>
        <w:t>intercessione di Santa Giuseppina Bakhita, la cui vita è una potente testimonianz</w:t>
      </w:r>
      <w:r w:rsidR="00D86756">
        <w:rPr>
          <w:rFonts w:ascii="Bookman Old Style" w:hAnsi="Bookman Old Style"/>
        </w:rPr>
        <w:t>a di speranza nel Signore che l’ha amata fino alla fine (cfr</w:t>
      </w:r>
      <w:r w:rsidR="00D86756" w:rsidRPr="00D86756">
        <w:rPr>
          <w:rFonts w:ascii="Bookman Old Style" w:hAnsi="Bookman Old Style"/>
        </w:rPr>
        <w:t xml:space="preserve"> </w:t>
      </w:r>
      <w:r w:rsidR="00D86756" w:rsidRPr="00D86756">
        <w:rPr>
          <w:rFonts w:ascii="Bookman Old Style" w:hAnsi="Bookman Old Style"/>
          <w:i/>
        </w:rPr>
        <w:t>Gv</w:t>
      </w:r>
      <w:r w:rsidR="00D86756" w:rsidRPr="00D86756">
        <w:rPr>
          <w:rFonts w:ascii="Bookman Old Style" w:hAnsi="Bookman Old Style"/>
        </w:rPr>
        <w:t xml:space="preserve"> 13,1). Unitevi al cammino verso un mondo in cui la pace non sia solo assenza di guerra, ma sia disarmata e disarmante, radicata nel pieno rispetto della dignità di tutti.</w:t>
      </w:r>
    </w:p>
    <w:p w14:paraId="05B62251" w14:textId="2A8BFB2E" w:rsidR="007B1F7A" w:rsidRPr="00196B8E" w:rsidRDefault="007B1F7A" w:rsidP="00912AFD">
      <w:pPr>
        <w:spacing w:after="240" w:line="320" w:lineRule="exact"/>
        <w:jc w:val="both"/>
        <w:rPr>
          <w:rFonts w:ascii="Bookman Old Style" w:hAnsi="Bookman Old Style" w:cs="Times New Roman"/>
          <w:sz w:val="24"/>
        </w:rPr>
      </w:pPr>
    </w:p>
    <w:p w14:paraId="1AD4899B" w14:textId="77777777" w:rsidR="00EE3960" w:rsidRPr="00EE3960" w:rsidRDefault="00D86756" w:rsidP="007B1F7A">
      <w:pPr>
        <w:spacing w:after="120" w:line="320" w:lineRule="exact"/>
        <w:rPr>
          <w:rFonts w:ascii="Bookman Old Style" w:hAnsi="Bookman Old Style" w:cs="Times New Roman"/>
          <w:i/>
          <w:sz w:val="24"/>
        </w:rPr>
      </w:pPr>
      <w:r w:rsidRPr="00EE3960">
        <w:rPr>
          <w:rFonts w:ascii="Bookman Old Style" w:hAnsi="Bookman Old Style" w:cs="Times New Roman"/>
          <w:i/>
          <w:sz w:val="24"/>
        </w:rPr>
        <w:t>Dal Vaticano</w:t>
      </w:r>
      <w:r w:rsidR="007B1F7A" w:rsidRPr="00EE3960">
        <w:rPr>
          <w:rFonts w:ascii="Bookman Old Style" w:hAnsi="Bookman Old Style" w:cs="Times New Roman"/>
          <w:i/>
          <w:sz w:val="24"/>
        </w:rPr>
        <w:t xml:space="preserve">, 29 </w:t>
      </w:r>
      <w:r w:rsidRPr="00EE3960">
        <w:rPr>
          <w:rFonts w:ascii="Bookman Old Style" w:hAnsi="Bookman Old Style" w:cs="Times New Roman"/>
          <w:i/>
          <w:sz w:val="24"/>
        </w:rPr>
        <w:t>gennaio</w:t>
      </w:r>
      <w:r w:rsidR="007B1F7A" w:rsidRPr="00EE3960">
        <w:rPr>
          <w:rFonts w:ascii="Bookman Old Style" w:hAnsi="Bookman Old Style" w:cs="Times New Roman"/>
          <w:i/>
          <w:sz w:val="24"/>
        </w:rPr>
        <w:t xml:space="preserve"> 2026</w:t>
      </w:r>
      <w:r w:rsidR="00912AFD" w:rsidRPr="00EE3960">
        <w:rPr>
          <w:rFonts w:ascii="Bookman Old Style" w:hAnsi="Bookman Old Style" w:cs="Times New Roman"/>
          <w:i/>
          <w:sz w:val="24"/>
        </w:rPr>
        <w:tab/>
      </w:r>
      <w:r w:rsidR="00912AFD" w:rsidRPr="00EE3960">
        <w:rPr>
          <w:rFonts w:ascii="Bookman Old Style" w:hAnsi="Bookman Old Style" w:cs="Times New Roman"/>
          <w:i/>
          <w:sz w:val="24"/>
        </w:rPr>
        <w:tab/>
      </w:r>
      <w:r w:rsidR="00912AFD" w:rsidRPr="00EE3960">
        <w:rPr>
          <w:rFonts w:ascii="Bookman Old Style" w:hAnsi="Bookman Old Style" w:cs="Times New Roman"/>
          <w:i/>
          <w:sz w:val="24"/>
        </w:rPr>
        <w:tab/>
      </w:r>
      <w:r w:rsidR="00912AFD" w:rsidRPr="00EE3960">
        <w:rPr>
          <w:rFonts w:ascii="Bookman Old Style" w:hAnsi="Bookman Old Style" w:cs="Times New Roman"/>
          <w:i/>
          <w:sz w:val="24"/>
        </w:rPr>
        <w:tab/>
      </w:r>
    </w:p>
    <w:p w14:paraId="7E1FC0ED" w14:textId="77777777" w:rsidR="00EE3960" w:rsidRDefault="00EE3960" w:rsidP="007B1F7A">
      <w:pPr>
        <w:spacing w:after="120" w:line="320" w:lineRule="exact"/>
        <w:rPr>
          <w:rFonts w:ascii="Bookman Old Style" w:hAnsi="Bookman Old Style" w:cs="Times New Roman"/>
          <w:sz w:val="24"/>
        </w:rPr>
      </w:pPr>
    </w:p>
    <w:p w14:paraId="266EA4AD" w14:textId="5C718AB4" w:rsidR="00CA1815" w:rsidRPr="00EE3960" w:rsidRDefault="00EE3960" w:rsidP="00EE3960">
      <w:pPr>
        <w:spacing w:after="120" w:line="320" w:lineRule="exact"/>
        <w:jc w:val="right"/>
        <w:rPr>
          <w:rFonts w:ascii="Bookman Old Style" w:hAnsi="Bookman Old Style" w:cs="Times New Roman"/>
          <w:sz w:val="24"/>
          <w:szCs w:val="24"/>
          <w:lang w:val="en-GB"/>
        </w:rPr>
      </w:pPr>
      <w:r w:rsidRPr="00EE3960">
        <w:rPr>
          <w:rFonts w:ascii="Bookman Old Style" w:hAnsi="Bookman Old Style" w:cs="Times New Roman"/>
          <w:sz w:val="24"/>
        </w:rPr>
        <w:t>LEO</w:t>
      </w:r>
      <w:r>
        <w:rPr>
          <w:rFonts w:ascii="Bookman Old Style" w:hAnsi="Bookman Old Style" w:cs="Times New Roman"/>
          <w:sz w:val="24"/>
        </w:rPr>
        <w:t>NE</w:t>
      </w:r>
      <w:bookmarkStart w:id="0" w:name="_GoBack"/>
      <w:bookmarkEnd w:id="0"/>
      <w:r w:rsidRPr="00EE3960">
        <w:rPr>
          <w:rFonts w:ascii="Bookman Old Style" w:hAnsi="Bookman Old Style" w:cs="Times New Roman"/>
          <w:sz w:val="24"/>
        </w:rPr>
        <w:t xml:space="preserve"> PP. </w:t>
      </w:r>
      <w:r w:rsidRPr="00EE3960">
        <w:rPr>
          <w:rFonts w:ascii="Bookman Old Style" w:hAnsi="Bookman Old Style" w:cs="Times New Roman"/>
          <w:sz w:val="24"/>
          <w:lang w:val="en-GB"/>
        </w:rPr>
        <w:t>XIV</w:t>
      </w:r>
    </w:p>
    <w:sectPr w:rsidR="00CA1815" w:rsidRPr="00EE3960" w:rsidSect="006F7A7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CF665" w14:textId="77777777" w:rsidR="00FB5FBD" w:rsidRDefault="00FB5FBD" w:rsidP="00DB6A1B">
      <w:pPr>
        <w:spacing w:after="0" w:line="240" w:lineRule="auto"/>
      </w:pPr>
      <w:r>
        <w:separator/>
      </w:r>
    </w:p>
  </w:endnote>
  <w:endnote w:type="continuationSeparator" w:id="0">
    <w:p w14:paraId="2E9A9012" w14:textId="77777777" w:rsidR="00FB5FBD" w:rsidRDefault="00FB5FBD" w:rsidP="00DB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10EE" w14:textId="77777777" w:rsidR="00FB5FBD" w:rsidRDefault="00FB5FBD" w:rsidP="00DB6A1B">
      <w:pPr>
        <w:spacing w:after="0" w:line="240" w:lineRule="auto"/>
      </w:pPr>
      <w:r>
        <w:separator/>
      </w:r>
    </w:p>
  </w:footnote>
  <w:footnote w:type="continuationSeparator" w:id="0">
    <w:p w14:paraId="5CBB2A31" w14:textId="77777777" w:rsidR="00FB5FBD" w:rsidRDefault="00FB5FBD" w:rsidP="00DB6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A71EAD5-A31D-495D-AD31-A1F28223E7BA}"/>
    <w:docVar w:name="dgnword-eventsink" w:val="361295000"/>
  </w:docVars>
  <w:rsids>
    <w:rsidRoot w:val="005069F2"/>
    <w:rsid w:val="000066CF"/>
    <w:rsid w:val="00010266"/>
    <w:rsid w:val="0001746F"/>
    <w:rsid w:val="000305A4"/>
    <w:rsid w:val="00032188"/>
    <w:rsid w:val="00036984"/>
    <w:rsid w:val="00043057"/>
    <w:rsid w:val="00066BA7"/>
    <w:rsid w:val="00075C37"/>
    <w:rsid w:val="00084C2F"/>
    <w:rsid w:val="0008715C"/>
    <w:rsid w:val="000956D4"/>
    <w:rsid w:val="00095B36"/>
    <w:rsid w:val="000A157F"/>
    <w:rsid w:val="000B63A6"/>
    <w:rsid w:val="000B73C6"/>
    <w:rsid w:val="000E35C2"/>
    <w:rsid w:val="000E3DB1"/>
    <w:rsid w:val="000F6EBE"/>
    <w:rsid w:val="0011174A"/>
    <w:rsid w:val="001462B9"/>
    <w:rsid w:val="001754F1"/>
    <w:rsid w:val="0018468B"/>
    <w:rsid w:val="001922DB"/>
    <w:rsid w:val="00196868"/>
    <w:rsid w:val="00196B8E"/>
    <w:rsid w:val="001A6540"/>
    <w:rsid w:val="001A70A3"/>
    <w:rsid w:val="001B5E0C"/>
    <w:rsid w:val="001D04D3"/>
    <w:rsid w:val="001E1DF4"/>
    <w:rsid w:val="00215B1A"/>
    <w:rsid w:val="002336B2"/>
    <w:rsid w:val="00234E21"/>
    <w:rsid w:val="00236552"/>
    <w:rsid w:val="00265951"/>
    <w:rsid w:val="002755B5"/>
    <w:rsid w:val="00286EA6"/>
    <w:rsid w:val="00287421"/>
    <w:rsid w:val="002B37DD"/>
    <w:rsid w:val="002C005C"/>
    <w:rsid w:val="002D2496"/>
    <w:rsid w:val="002D55D9"/>
    <w:rsid w:val="002E3047"/>
    <w:rsid w:val="002F13E0"/>
    <w:rsid w:val="003031D2"/>
    <w:rsid w:val="00303591"/>
    <w:rsid w:val="00322BB8"/>
    <w:rsid w:val="00330479"/>
    <w:rsid w:val="00332D04"/>
    <w:rsid w:val="0036662B"/>
    <w:rsid w:val="0036707D"/>
    <w:rsid w:val="003A12FA"/>
    <w:rsid w:val="003A34A3"/>
    <w:rsid w:val="003D5F2E"/>
    <w:rsid w:val="003F50A8"/>
    <w:rsid w:val="003F7533"/>
    <w:rsid w:val="00444256"/>
    <w:rsid w:val="0044525E"/>
    <w:rsid w:val="004461A3"/>
    <w:rsid w:val="00446ACA"/>
    <w:rsid w:val="004723DB"/>
    <w:rsid w:val="004B2116"/>
    <w:rsid w:val="004B343A"/>
    <w:rsid w:val="004C3D14"/>
    <w:rsid w:val="004C51E1"/>
    <w:rsid w:val="004C5758"/>
    <w:rsid w:val="00505DC7"/>
    <w:rsid w:val="005069F2"/>
    <w:rsid w:val="00544288"/>
    <w:rsid w:val="005446C4"/>
    <w:rsid w:val="005619B2"/>
    <w:rsid w:val="005731C0"/>
    <w:rsid w:val="00587630"/>
    <w:rsid w:val="005A4519"/>
    <w:rsid w:val="005D23AF"/>
    <w:rsid w:val="005D38AE"/>
    <w:rsid w:val="005D4AE6"/>
    <w:rsid w:val="006039D9"/>
    <w:rsid w:val="0060699E"/>
    <w:rsid w:val="00617A0B"/>
    <w:rsid w:val="00633034"/>
    <w:rsid w:val="00641900"/>
    <w:rsid w:val="006502F0"/>
    <w:rsid w:val="0065155F"/>
    <w:rsid w:val="006556EB"/>
    <w:rsid w:val="00660D74"/>
    <w:rsid w:val="006628E4"/>
    <w:rsid w:val="0068503F"/>
    <w:rsid w:val="006879B6"/>
    <w:rsid w:val="006B1B99"/>
    <w:rsid w:val="006D6F69"/>
    <w:rsid w:val="006F7A78"/>
    <w:rsid w:val="0070686F"/>
    <w:rsid w:val="00710AFB"/>
    <w:rsid w:val="0071443C"/>
    <w:rsid w:val="0078119C"/>
    <w:rsid w:val="00787CB4"/>
    <w:rsid w:val="007930CC"/>
    <w:rsid w:val="00794C26"/>
    <w:rsid w:val="007A4AFB"/>
    <w:rsid w:val="007A79ED"/>
    <w:rsid w:val="007B1F7A"/>
    <w:rsid w:val="007B2765"/>
    <w:rsid w:val="007C50CA"/>
    <w:rsid w:val="007E2595"/>
    <w:rsid w:val="00850C1B"/>
    <w:rsid w:val="0085262E"/>
    <w:rsid w:val="00852943"/>
    <w:rsid w:val="00857558"/>
    <w:rsid w:val="00864030"/>
    <w:rsid w:val="008729B0"/>
    <w:rsid w:val="008731CD"/>
    <w:rsid w:val="0088583C"/>
    <w:rsid w:val="008950E1"/>
    <w:rsid w:val="008B17CF"/>
    <w:rsid w:val="008B2B1B"/>
    <w:rsid w:val="008B6213"/>
    <w:rsid w:val="008B7A11"/>
    <w:rsid w:val="008D7796"/>
    <w:rsid w:val="008F5E20"/>
    <w:rsid w:val="0090187F"/>
    <w:rsid w:val="00907B5C"/>
    <w:rsid w:val="00911DBD"/>
    <w:rsid w:val="00912AFD"/>
    <w:rsid w:val="00967327"/>
    <w:rsid w:val="00992C43"/>
    <w:rsid w:val="009D6245"/>
    <w:rsid w:val="009E0809"/>
    <w:rsid w:val="009E0831"/>
    <w:rsid w:val="009E4AA9"/>
    <w:rsid w:val="009F4E84"/>
    <w:rsid w:val="00A11C74"/>
    <w:rsid w:val="00A21F63"/>
    <w:rsid w:val="00A2234C"/>
    <w:rsid w:val="00A25865"/>
    <w:rsid w:val="00A25B2D"/>
    <w:rsid w:val="00A630E5"/>
    <w:rsid w:val="00A63124"/>
    <w:rsid w:val="00A860CA"/>
    <w:rsid w:val="00A8723C"/>
    <w:rsid w:val="00A87A91"/>
    <w:rsid w:val="00AB766D"/>
    <w:rsid w:val="00AC414F"/>
    <w:rsid w:val="00AE3C7D"/>
    <w:rsid w:val="00AF1611"/>
    <w:rsid w:val="00B105A4"/>
    <w:rsid w:val="00B1537C"/>
    <w:rsid w:val="00B20B94"/>
    <w:rsid w:val="00B26688"/>
    <w:rsid w:val="00B64D30"/>
    <w:rsid w:val="00B67D27"/>
    <w:rsid w:val="00B72308"/>
    <w:rsid w:val="00B853FE"/>
    <w:rsid w:val="00B87AEE"/>
    <w:rsid w:val="00BB0B49"/>
    <w:rsid w:val="00BB2292"/>
    <w:rsid w:val="00BC6D7B"/>
    <w:rsid w:val="00C0589E"/>
    <w:rsid w:val="00C12AD7"/>
    <w:rsid w:val="00C405E9"/>
    <w:rsid w:val="00C47FA9"/>
    <w:rsid w:val="00C54CB4"/>
    <w:rsid w:val="00C56670"/>
    <w:rsid w:val="00C6584B"/>
    <w:rsid w:val="00C672BE"/>
    <w:rsid w:val="00C76C43"/>
    <w:rsid w:val="00CA1815"/>
    <w:rsid w:val="00CB4BAA"/>
    <w:rsid w:val="00CD148A"/>
    <w:rsid w:val="00CE12AD"/>
    <w:rsid w:val="00D03D56"/>
    <w:rsid w:val="00D10DE8"/>
    <w:rsid w:val="00D13A2E"/>
    <w:rsid w:val="00D34465"/>
    <w:rsid w:val="00D34883"/>
    <w:rsid w:val="00D40C3E"/>
    <w:rsid w:val="00D411A5"/>
    <w:rsid w:val="00D566CC"/>
    <w:rsid w:val="00D56886"/>
    <w:rsid w:val="00D63F9E"/>
    <w:rsid w:val="00D72BD4"/>
    <w:rsid w:val="00D73C13"/>
    <w:rsid w:val="00D74F99"/>
    <w:rsid w:val="00D83725"/>
    <w:rsid w:val="00D858BD"/>
    <w:rsid w:val="00D86756"/>
    <w:rsid w:val="00D97A5F"/>
    <w:rsid w:val="00DA72D1"/>
    <w:rsid w:val="00DB1C10"/>
    <w:rsid w:val="00DB6A1B"/>
    <w:rsid w:val="00DF1944"/>
    <w:rsid w:val="00DF3AC9"/>
    <w:rsid w:val="00E3519B"/>
    <w:rsid w:val="00E518C2"/>
    <w:rsid w:val="00E543A2"/>
    <w:rsid w:val="00E543AB"/>
    <w:rsid w:val="00E639A3"/>
    <w:rsid w:val="00E71AAB"/>
    <w:rsid w:val="00E92E5A"/>
    <w:rsid w:val="00EA133C"/>
    <w:rsid w:val="00ED2BE0"/>
    <w:rsid w:val="00ED3096"/>
    <w:rsid w:val="00EE3960"/>
    <w:rsid w:val="00EE6396"/>
    <w:rsid w:val="00EE6DED"/>
    <w:rsid w:val="00EF4CCD"/>
    <w:rsid w:val="00F30984"/>
    <w:rsid w:val="00F35B7F"/>
    <w:rsid w:val="00F71002"/>
    <w:rsid w:val="00F746C3"/>
    <w:rsid w:val="00F903EE"/>
    <w:rsid w:val="00F9067C"/>
    <w:rsid w:val="00FA0D65"/>
    <w:rsid w:val="00FB5581"/>
    <w:rsid w:val="00FB5FBD"/>
    <w:rsid w:val="00FC617B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4756"/>
  <w15:chartTrackingRefBased/>
  <w15:docId w15:val="{BC616FDF-B2E7-41B3-AD38-A914E613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9F2"/>
    <w:rPr>
      <w:rFonts w:asciiTheme="minorHAnsi" w:hAnsiTheme="minorHAnsi" w:cstheme="minorBidi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A1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A1B"/>
    <w:rPr>
      <w:rFonts w:asciiTheme="minorHAnsi" w:hAnsiTheme="minorHAnsi" w:cstheme="minorBid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A1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C2F"/>
    <w:rPr>
      <w:rFonts w:ascii="Segoe U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D624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6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6CF"/>
    <w:rPr>
      <w:rFonts w:asciiTheme="minorHAnsi" w:hAnsiTheme="minorHAnsi" w:cstheme="minorBidi"/>
      <w:sz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6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6CF"/>
    <w:rPr>
      <w:rFonts w:asciiTheme="minorHAnsi" w:hAnsiTheme="minorHAnsi" w:cstheme="minorBidi"/>
      <w:sz w:val="22"/>
      <w:lang w:val="it-IT"/>
    </w:rPr>
  </w:style>
  <w:style w:type="paragraph" w:styleId="Revisione">
    <w:name w:val="Revision"/>
    <w:hidden/>
    <w:uiPriority w:val="99"/>
    <w:semiHidden/>
    <w:rsid w:val="004C51E1"/>
    <w:pPr>
      <w:spacing w:after="0" w:line="240" w:lineRule="auto"/>
    </w:pPr>
    <w:rPr>
      <w:rFonts w:asciiTheme="minorHAnsi" w:hAnsiTheme="minorHAnsi" w:cstheme="minorBidi"/>
      <w:sz w:val="22"/>
      <w:lang w:val="it-IT"/>
    </w:rPr>
  </w:style>
  <w:style w:type="paragraph" w:styleId="NormaleWeb">
    <w:name w:val="Normal (Web)"/>
    <w:basedOn w:val="Normale"/>
    <w:uiPriority w:val="99"/>
    <w:semiHidden/>
    <w:unhideWhenUsed/>
    <w:rsid w:val="00A2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A25D-87A6-4FB0-9C06-59194AFD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2026-01-27T12:10:00Z</cp:lastPrinted>
  <dcterms:created xsi:type="dcterms:W3CDTF">2026-02-05T12:01:00Z</dcterms:created>
  <dcterms:modified xsi:type="dcterms:W3CDTF">2026-02-06T09:06:00Z</dcterms:modified>
</cp:coreProperties>
</file>